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85" w:rsidRDefault="007D7785"/>
    <w:p w:rsidR="00B67443" w:rsidRDefault="00664A61" w:rsidP="00B674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мероприятий на 2024-2025</w:t>
      </w:r>
      <w:r w:rsidR="00B67443" w:rsidRPr="00051FEA">
        <w:rPr>
          <w:rFonts w:ascii="Times New Roman" w:hAnsi="Times New Roman" w:cs="Times New Roman"/>
          <w:sz w:val="36"/>
          <w:szCs w:val="36"/>
        </w:rPr>
        <w:t xml:space="preserve"> учебный год  </w:t>
      </w:r>
    </w:p>
    <w:p w:rsidR="00B67443" w:rsidRDefault="00B67443" w:rsidP="00B674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по календарно-обрядовым праздникам,</w:t>
      </w:r>
    </w:p>
    <w:p w:rsidR="00B67443" w:rsidRDefault="00B67443" w:rsidP="00B6744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творческой группы </w:t>
      </w:r>
      <w:r w:rsidRPr="00676794">
        <w:rPr>
          <w:rFonts w:ascii="Times New Roman" w:hAnsi="Times New Roman" w:cs="Times New Roman"/>
          <w:b/>
          <w:sz w:val="36"/>
          <w:szCs w:val="36"/>
        </w:rPr>
        <w:t>«Горница»</w:t>
      </w:r>
    </w:p>
    <w:p w:rsidR="00664A61" w:rsidRPr="00664A61" w:rsidRDefault="00664A61" w:rsidP="00B674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Сентябр</w:t>
      </w:r>
      <w:proofErr w:type="gramStart"/>
      <w:r>
        <w:rPr>
          <w:rFonts w:ascii="Times New Roman" w:hAnsi="Times New Roman" w:cs="Times New Roman"/>
          <w:sz w:val="36"/>
          <w:szCs w:val="36"/>
        </w:rPr>
        <w:t>ь-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«Осенины» (праздник урожая), Дата- 21 сентября (19)</w:t>
      </w:r>
    </w:p>
    <w:p w:rsidR="00B67443" w:rsidRDefault="00B67443" w:rsidP="00B674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7443">
        <w:rPr>
          <w:rFonts w:ascii="Times New Roman" w:hAnsi="Times New Roman" w:cs="Times New Roman"/>
          <w:sz w:val="36"/>
          <w:szCs w:val="36"/>
        </w:rPr>
        <w:t>Октябрь</w:t>
      </w:r>
      <w:r>
        <w:rPr>
          <w:rFonts w:ascii="Times New Roman" w:hAnsi="Times New Roman" w:cs="Times New Roman"/>
          <w:sz w:val="36"/>
          <w:szCs w:val="36"/>
        </w:rPr>
        <w:t xml:space="preserve"> – «День рождения хлеба»</w:t>
      </w:r>
      <w:r w:rsidR="00664A61">
        <w:rPr>
          <w:rFonts w:ascii="Times New Roman" w:hAnsi="Times New Roman" w:cs="Times New Roman"/>
          <w:sz w:val="36"/>
          <w:szCs w:val="36"/>
        </w:rPr>
        <w:t xml:space="preserve"> (16 октября</w:t>
      </w:r>
      <w:r w:rsidR="0099103B">
        <w:rPr>
          <w:rFonts w:ascii="Times New Roman" w:hAnsi="Times New Roman" w:cs="Times New Roman"/>
          <w:sz w:val="36"/>
          <w:szCs w:val="36"/>
        </w:rPr>
        <w:t>)</w:t>
      </w:r>
    </w:p>
    <w:p w:rsidR="00B67443" w:rsidRDefault="00B67443" w:rsidP="00B674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Ноябрь – «Синичкины именины»</w:t>
      </w:r>
      <w:r w:rsidR="00664A61">
        <w:rPr>
          <w:rFonts w:ascii="Times New Roman" w:hAnsi="Times New Roman" w:cs="Times New Roman"/>
          <w:sz w:val="36"/>
          <w:szCs w:val="36"/>
        </w:rPr>
        <w:t xml:space="preserve"> (12 ноября</w:t>
      </w:r>
      <w:r w:rsidR="0099103B">
        <w:rPr>
          <w:rFonts w:ascii="Times New Roman" w:hAnsi="Times New Roman" w:cs="Times New Roman"/>
          <w:sz w:val="36"/>
          <w:szCs w:val="36"/>
        </w:rPr>
        <w:t>)</w:t>
      </w:r>
    </w:p>
    <w:p w:rsidR="00B67443" w:rsidRDefault="00B67443" w:rsidP="00B674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Январь -  «</w:t>
      </w:r>
      <w:r w:rsidR="0086381B">
        <w:rPr>
          <w:rFonts w:ascii="Times New Roman" w:hAnsi="Times New Roman" w:cs="Times New Roman"/>
          <w:sz w:val="36"/>
          <w:szCs w:val="36"/>
        </w:rPr>
        <w:t>Старый Новый год или Васильев вечер</w:t>
      </w:r>
      <w:r>
        <w:rPr>
          <w:rFonts w:ascii="Times New Roman" w:hAnsi="Times New Roman" w:cs="Times New Roman"/>
          <w:sz w:val="36"/>
          <w:szCs w:val="36"/>
        </w:rPr>
        <w:t>»</w:t>
      </w:r>
      <w:r w:rsidR="0099103B">
        <w:rPr>
          <w:rFonts w:ascii="Times New Roman" w:hAnsi="Times New Roman" w:cs="Times New Roman"/>
          <w:sz w:val="36"/>
          <w:szCs w:val="36"/>
        </w:rPr>
        <w:t xml:space="preserve"> (</w:t>
      </w:r>
      <w:r w:rsidR="00664A61">
        <w:rPr>
          <w:rFonts w:ascii="Times New Roman" w:hAnsi="Times New Roman" w:cs="Times New Roman"/>
          <w:sz w:val="36"/>
          <w:szCs w:val="36"/>
        </w:rPr>
        <w:t>12</w:t>
      </w:r>
      <w:r w:rsidR="0099103B">
        <w:rPr>
          <w:rFonts w:ascii="Times New Roman" w:hAnsi="Times New Roman" w:cs="Times New Roman"/>
          <w:sz w:val="36"/>
          <w:szCs w:val="36"/>
        </w:rPr>
        <w:t xml:space="preserve"> января)</w:t>
      </w:r>
    </w:p>
    <w:p w:rsidR="0099103B" w:rsidRDefault="00B67443" w:rsidP="00B674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Февраль – «</w:t>
      </w:r>
      <w:r w:rsidR="00234893">
        <w:rPr>
          <w:rFonts w:ascii="Times New Roman" w:hAnsi="Times New Roman" w:cs="Times New Roman"/>
          <w:sz w:val="36"/>
          <w:szCs w:val="36"/>
        </w:rPr>
        <w:t>Как Блин,</w:t>
      </w:r>
      <w:r w:rsidR="0086381B">
        <w:rPr>
          <w:rFonts w:ascii="Times New Roman" w:hAnsi="Times New Roman" w:cs="Times New Roman"/>
          <w:sz w:val="36"/>
          <w:szCs w:val="36"/>
        </w:rPr>
        <w:t xml:space="preserve"> да </w:t>
      </w:r>
      <w:proofErr w:type="gramStart"/>
      <w:r w:rsidR="0086381B">
        <w:rPr>
          <w:rFonts w:ascii="Times New Roman" w:hAnsi="Times New Roman" w:cs="Times New Roman"/>
          <w:sz w:val="36"/>
          <w:szCs w:val="36"/>
        </w:rPr>
        <w:t>Оладушка</w:t>
      </w:r>
      <w:proofErr w:type="gramEnd"/>
      <w:r w:rsidR="0086381B">
        <w:rPr>
          <w:rFonts w:ascii="Times New Roman" w:hAnsi="Times New Roman" w:cs="Times New Roman"/>
          <w:sz w:val="36"/>
          <w:szCs w:val="36"/>
        </w:rPr>
        <w:t xml:space="preserve"> на М</w:t>
      </w:r>
      <w:r w:rsidR="00234893">
        <w:rPr>
          <w:rFonts w:ascii="Times New Roman" w:hAnsi="Times New Roman" w:cs="Times New Roman"/>
          <w:sz w:val="36"/>
          <w:szCs w:val="36"/>
        </w:rPr>
        <w:t>асленицу солнце будили</w:t>
      </w:r>
      <w:r>
        <w:rPr>
          <w:rFonts w:ascii="Times New Roman" w:hAnsi="Times New Roman" w:cs="Times New Roman"/>
          <w:sz w:val="36"/>
          <w:szCs w:val="36"/>
        </w:rPr>
        <w:t>»</w:t>
      </w:r>
      <w:r w:rsidR="0099103B">
        <w:rPr>
          <w:rFonts w:ascii="Times New Roman" w:hAnsi="Times New Roman" w:cs="Times New Roman"/>
          <w:sz w:val="36"/>
          <w:szCs w:val="36"/>
        </w:rPr>
        <w:t xml:space="preserve"> (</w:t>
      </w:r>
      <w:r w:rsidR="00664A61">
        <w:rPr>
          <w:rFonts w:ascii="Times New Roman" w:hAnsi="Times New Roman" w:cs="Times New Roman"/>
          <w:sz w:val="36"/>
          <w:szCs w:val="36"/>
        </w:rPr>
        <w:t>27</w:t>
      </w:r>
      <w:r w:rsidR="00F86B27">
        <w:rPr>
          <w:rFonts w:ascii="Times New Roman" w:hAnsi="Times New Roman" w:cs="Times New Roman"/>
          <w:sz w:val="36"/>
          <w:szCs w:val="36"/>
        </w:rPr>
        <w:t xml:space="preserve"> февраля</w:t>
      </w:r>
      <w:r w:rsidR="0099103B">
        <w:rPr>
          <w:rFonts w:ascii="Times New Roman" w:hAnsi="Times New Roman" w:cs="Times New Roman"/>
          <w:sz w:val="36"/>
          <w:szCs w:val="36"/>
        </w:rPr>
        <w:t>)</w:t>
      </w:r>
    </w:p>
    <w:p w:rsidR="00B67443" w:rsidRDefault="00B67443" w:rsidP="00B674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 – «Сороки»</w:t>
      </w:r>
      <w:r w:rsidR="00F86B27">
        <w:rPr>
          <w:rFonts w:ascii="Times New Roman" w:hAnsi="Times New Roman" w:cs="Times New Roman"/>
          <w:sz w:val="36"/>
          <w:szCs w:val="36"/>
        </w:rPr>
        <w:t xml:space="preserve"> (22 марта (1 апреля))</w:t>
      </w:r>
    </w:p>
    <w:p w:rsidR="00B67443" w:rsidRDefault="00B67443" w:rsidP="00B674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 – «День рождения березки»</w:t>
      </w:r>
      <w:r w:rsidR="0086381B">
        <w:rPr>
          <w:rFonts w:ascii="Times New Roman" w:hAnsi="Times New Roman" w:cs="Times New Roman"/>
          <w:sz w:val="36"/>
          <w:szCs w:val="36"/>
        </w:rPr>
        <w:t xml:space="preserve"> (11</w:t>
      </w:r>
      <w:r w:rsidR="0086381B" w:rsidRPr="0086381B">
        <w:rPr>
          <w:rFonts w:ascii="Times New Roman" w:hAnsi="Times New Roman" w:cs="Times New Roman"/>
          <w:sz w:val="32"/>
          <w:szCs w:val="32"/>
        </w:rPr>
        <w:t>апреля</w:t>
      </w:r>
      <w:r w:rsidR="0086381B">
        <w:rPr>
          <w:rFonts w:ascii="Times New Roman" w:hAnsi="Times New Roman" w:cs="Times New Roman"/>
          <w:sz w:val="36"/>
          <w:szCs w:val="36"/>
        </w:rPr>
        <w:t>)</w:t>
      </w:r>
      <w:r w:rsidR="00F86B2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340E4" w:rsidRPr="00B67443" w:rsidRDefault="006340E4" w:rsidP="00B6744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План мероприятий на 2025-2026</w:t>
      </w:r>
      <w:bookmarkStart w:id="0" w:name="_GoBack"/>
      <w:bookmarkEnd w:id="0"/>
      <w:r w:rsidRPr="00051FEA">
        <w:rPr>
          <w:rFonts w:ascii="Times New Roman" w:hAnsi="Times New Roman" w:cs="Times New Roman"/>
          <w:sz w:val="36"/>
          <w:szCs w:val="36"/>
        </w:rPr>
        <w:t xml:space="preserve"> учебный год  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по календарно-обрядовым праздникам,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творческой группы </w:t>
      </w:r>
      <w:r w:rsidRPr="00676794">
        <w:rPr>
          <w:rFonts w:ascii="Times New Roman" w:hAnsi="Times New Roman" w:cs="Times New Roman"/>
          <w:b/>
          <w:sz w:val="36"/>
          <w:szCs w:val="36"/>
        </w:rPr>
        <w:t>«Горница»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Сентябрь - «День рождения рябинки» (23 сентября (22))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Октябрь – «День Сергея Капустника» (8 октября (6))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Ноябрь – «Кузьминки» (14 ноября)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Январь – «Рождественские колядки» (9-19)(Крещение)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Февраль – «</w:t>
      </w:r>
      <w:proofErr w:type="spellStart"/>
      <w:r>
        <w:rPr>
          <w:rFonts w:ascii="Times New Roman" w:hAnsi="Times New Roman" w:cs="Times New Roman"/>
          <w:sz w:val="36"/>
          <w:szCs w:val="36"/>
        </w:rPr>
        <w:t>Златоустьев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огонь» (День русской печки)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(9 февраля)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Март – «Масленица» (17 марта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Прощенное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воскресение (15))</w:t>
      </w:r>
    </w:p>
    <w:p w:rsidR="006340E4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 – «День пушистой вербы» (28 апреля (26))</w:t>
      </w:r>
    </w:p>
    <w:p w:rsidR="006340E4" w:rsidRPr="00051FEA" w:rsidRDefault="006340E4" w:rsidP="006340E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Июнь – «Троица» (23 июня(21))</w:t>
      </w:r>
    </w:p>
    <w:p w:rsidR="00B67443" w:rsidRDefault="00B67443"/>
    <w:sectPr w:rsidR="00B6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79"/>
    <w:rsid w:val="00234893"/>
    <w:rsid w:val="005966D9"/>
    <w:rsid w:val="005F7D9C"/>
    <w:rsid w:val="006340E4"/>
    <w:rsid w:val="00664A61"/>
    <w:rsid w:val="007D7785"/>
    <w:rsid w:val="0086381B"/>
    <w:rsid w:val="0099103B"/>
    <w:rsid w:val="00B10979"/>
    <w:rsid w:val="00B67443"/>
    <w:rsid w:val="00BE093C"/>
    <w:rsid w:val="00F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9</cp:revision>
  <dcterms:created xsi:type="dcterms:W3CDTF">2023-07-27T07:38:00Z</dcterms:created>
  <dcterms:modified xsi:type="dcterms:W3CDTF">2025-01-22T06:24:00Z</dcterms:modified>
</cp:coreProperties>
</file>